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AD94" w14:textId="7CB1123B" w:rsidR="007D2E7A" w:rsidRPr="00040512" w:rsidRDefault="00040512" w:rsidP="007D2E7A">
      <w:pPr>
        <w:rPr>
          <w:lang w:val="fr-CA"/>
        </w:rPr>
      </w:pPr>
      <w:r w:rsidRPr="00040512">
        <w:rPr>
          <w:b/>
          <w:bCs/>
          <w:lang w:val="fr-CA"/>
        </w:rPr>
        <w:t>Test simulation 79 log</w:t>
      </w:r>
      <w:r w:rsidR="00532FD0" w:rsidRPr="00040512">
        <w:rPr>
          <w:lang w:val="fr-CA"/>
        </w:rPr>
        <w:br/>
      </w:r>
      <w:r w:rsidR="00532FD0" w:rsidRPr="00040512">
        <w:rPr>
          <w:lang w:val="fr-CA"/>
        </w:rPr>
        <w:br/>
      </w:r>
      <w:r w:rsidR="007D2E7A" w:rsidRPr="00040512">
        <w:rPr>
          <w:lang w:val="fr-CA"/>
        </w:rPr>
        <w:t xml:space="preserve">Changer ECH pour 148CFM à 81% </w:t>
      </w:r>
    </w:p>
    <w:p w14:paraId="7D32FEF5" w14:textId="52824853" w:rsidR="00040512" w:rsidRPr="00040512" w:rsidRDefault="007D2E7A" w:rsidP="00040512">
      <w:pPr>
        <w:rPr>
          <w:b/>
          <w:bCs/>
          <w:lang w:val="fr-CA"/>
        </w:rPr>
      </w:pPr>
      <w:r w:rsidRPr="00040512">
        <w:rPr>
          <w:lang w:val="fr-CA"/>
        </w:rPr>
        <w:t xml:space="preserve"> </w:t>
      </w:r>
      <w:r w:rsidRPr="003438C3">
        <w:rPr>
          <w:b/>
          <w:bCs/>
          <w:lang w:val="fr-CA"/>
        </w:rPr>
        <w:t>PHRVR150-HE</w:t>
      </w:r>
      <w:r w:rsidR="003438C3" w:rsidRPr="003438C3">
        <w:rPr>
          <w:b/>
          <w:bCs/>
          <w:lang w:val="fr-CA"/>
        </w:rPr>
        <w:br/>
      </w:r>
      <w:r w:rsidR="003438C3" w:rsidRPr="003438C3">
        <w:rPr>
          <w:b/>
          <w:bCs/>
          <w:lang w:val="fr-CA"/>
        </w:rPr>
        <w:br/>
        <w:t>On passe à</w:t>
      </w:r>
      <w:r w:rsidR="003438C3">
        <w:rPr>
          <w:b/>
          <w:bCs/>
          <w:lang w:val="fr-CA"/>
        </w:rPr>
        <w:t xml:space="preserve"> 44.01% VS 42.53% avant</w:t>
      </w:r>
      <w:r w:rsidR="003438C3">
        <w:rPr>
          <w:b/>
          <w:bCs/>
          <w:lang w:val="fr-CA"/>
        </w:rPr>
        <w:br/>
      </w:r>
      <w:r w:rsidR="00040512">
        <w:rPr>
          <w:b/>
          <w:bCs/>
          <w:lang w:val="fr-CA"/>
        </w:rPr>
        <w:br/>
        <w:t>1</w:t>
      </w:r>
      <w:r w:rsidR="00040512" w:rsidRPr="00040512">
        <w:rPr>
          <w:b/>
          <w:bCs/>
          <w:vertAlign w:val="superscript"/>
          <w:lang w:val="fr-CA"/>
        </w:rPr>
        <w:t>er</w:t>
      </w:r>
      <w:r w:rsidR="00040512">
        <w:rPr>
          <w:b/>
          <w:bCs/>
          <w:lang w:val="fr-CA"/>
        </w:rPr>
        <w:t xml:space="preserve"> test :</w:t>
      </w:r>
    </w:p>
    <w:p w14:paraId="286C017B" w14:textId="77777777" w:rsidR="00040512" w:rsidRPr="00040512" w:rsidRDefault="00040512" w:rsidP="00040512">
      <w:pPr>
        <w:rPr>
          <w:b/>
          <w:bCs/>
        </w:rPr>
      </w:pPr>
      <w:r w:rsidRPr="00040512">
        <w:rPr>
          <w:b/>
          <w:bCs/>
        </w:rPr>
        <w:t xml:space="preserve">REF: 402 374 KWH / </w:t>
      </w:r>
      <w:proofErr w:type="gramStart"/>
      <w:r w:rsidRPr="00040512">
        <w:rPr>
          <w:b/>
          <w:bCs/>
        </w:rPr>
        <w:t>an</w:t>
      </w:r>
      <w:proofErr w:type="gramEnd"/>
      <w:r w:rsidRPr="00040512">
        <w:rPr>
          <w:b/>
          <w:bCs/>
        </w:rPr>
        <w:t xml:space="preserve"> 41.24%</w:t>
      </w:r>
    </w:p>
    <w:p w14:paraId="5281848E" w14:textId="77777777" w:rsidR="00040512" w:rsidRPr="00040512" w:rsidRDefault="00040512" w:rsidP="00040512">
      <w:pPr>
        <w:rPr>
          <w:b/>
          <w:bCs/>
        </w:rPr>
      </w:pPr>
      <w:r w:rsidRPr="00040512">
        <w:rPr>
          <w:b/>
          <w:bCs/>
        </w:rPr>
        <w:t>CPT: 236 419 KWH / an</w:t>
      </w:r>
    </w:p>
    <w:p w14:paraId="4DC71041" w14:textId="1E8EAA59" w:rsidR="00040512" w:rsidRPr="00040512" w:rsidRDefault="00040512" w:rsidP="00040512">
      <w:pPr>
        <w:rPr>
          <w:b/>
          <w:bCs/>
        </w:rPr>
      </w:pPr>
      <w:r>
        <w:rPr>
          <w:b/>
          <w:bCs/>
        </w:rPr>
        <w:br/>
      </w:r>
      <w:proofErr w:type="gramStart"/>
      <w:r>
        <w:rPr>
          <w:b/>
          <w:bCs/>
        </w:rPr>
        <w:t>2e</w:t>
      </w:r>
      <w:proofErr w:type="gramEnd"/>
      <w:r>
        <w:rPr>
          <w:b/>
          <w:bCs/>
        </w:rPr>
        <w:t xml:space="preserve"> test:</w:t>
      </w:r>
    </w:p>
    <w:p w14:paraId="68C77131" w14:textId="77777777" w:rsidR="00040512" w:rsidRPr="00040512" w:rsidRDefault="00040512" w:rsidP="00040512">
      <w:pPr>
        <w:rPr>
          <w:b/>
          <w:bCs/>
        </w:rPr>
      </w:pPr>
      <w:r w:rsidRPr="00040512">
        <w:rPr>
          <w:b/>
          <w:bCs/>
        </w:rPr>
        <w:t xml:space="preserve">REF: 450 869 KWH / </w:t>
      </w:r>
      <w:proofErr w:type="gramStart"/>
      <w:r w:rsidRPr="00040512">
        <w:rPr>
          <w:b/>
          <w:bCs/>
        </w:rPr>
        <w:t>an</w:t>
      </w:r>
      <w:proofErr w:type="gramEnd"/>
      <w:r w:rsidRPr="00040512">
        <w:rPr>
          <w:b/>
          <w:bCs/>
        </w:rPr>
        <w:t xml:space="preserve"> 43.49%</w:t>
      </w:r>
    </w:p>
    <w:p w14:paraId="464E4E00" w14:textId="77777777" w:rsidR="00040512" w:rsidRPr="00040512" w:rsidRDefault="00040512" w:rsidP="00040512">
      <w:pPr>
        <w:rPr>
          <w:b/>
          <w:bCs/>
        </w:rPr>
      </w:pPr>
      <w:r w:rsidRPr="00040512">
        <w:rPr>
          <w:b/>
          <w:bCs/>
        </w:rPr>
        <w:t>CPT: 254 779 KWH / an</w:t>
      </w:r>
    </w:p>
    <w:p w14:paraId="451330BD" w14:textId="77777777" w:rsidR="00040512" w:rsidRPr="00040512" w:rsidRDefault="00040512" w:rsidP="00040512">
      <w:pPr>
        <w:rPr>
          <w:b/>
          <w:bCs/>
        </w:rPr>
      </w:pPr>
    </w:p>
    <w:p w14:paraId="0C419B3B" w14:textId="3BBD2A21" w:rsidR="00040512" w:rsidRPr="00040512" w:rsidRDefault="00040512" w:rsidP="00040512">
      <w:pPr>
        <w:rPr>
          <w:b/>
          <w:bCs/>
          <w:lang w:val="fr-CA"/>
        </w:rPr>
      </w:pPr>
      <w:r w:rsidRPr="00040512">
        <w:rPr>
          <w:b/>
          <w:bCs/>
          <w:lang w:val="fr-CA"/>
        </w:rPr>
        <w:t xml:space="preserve">Test avec thermopompes moins </w:t>
      </w:r>
      <w:proofErr w:type="gramStart"/>
      <w:r w:rsidRPr="00040512">
        <w:rPr>
          <w:b/>
          <w:bCs/>
          <w:lang w:val="fr-CA"/>
        </w:rPr>
        <w:t>bonnes</w:t>
      </w:r>
      <w:r>
        <w:rPr>
          <w:b/>
          <w:bCs/>
          <w:lang w:val="fr-CA"/>
        </w:rPr>
        <w:t>  (</w:t>
      </w:r>
      <w:proofErr w:type="gramEnd"/>
      <w:r>
        <w:rPr>
          <w:b/>
          <w:bCs/>
          <w:lang w:val="fr-CA"/>
        </w:rPr>
        <w:t xml:space="preserve">Mais avec l’échangeur </w:t>
      </w:r>
      <w:r w:rsidRPr="00040512">
        <w:rPr>
          <w:b/>
          <w:bCs/>
          <w:lang w:val="fr-CA"/>
        </w:rPr>
        <w:t xml:space="preserve"> PHRVR150-HE</w:t>
      </w:r>
      <w:r w:rsidRPr="00040512">
        <w:rPr>
          <w:b/>
          <w:bCs/>
          <w:lang w:val="fr-CA"/>
        </w:rPr>
        <w:t>):</w:t>
      </w:r>
    </w:p>
    <w:p w14:paraId="56B5E53B" w14:textId="77777777" w:rsidR="00040512" w:rsidRPr="00040512" w:rsidRDefault="00040512" w:rsidP="00040512">
      <w:pPr>
        <w:rPr>
          <w:b/>
          <w:bCs/>
          <w:lang w:val="fr-CA"/>
        </w:rPr>
      </w:pPr>
    </w:p>
    <w:p w14:paraId="1B27F6A8" w14:textId="77777777" w:rsidR="00040512" w:rsidRPr="00040512" w:rsidRDefault="00040512" w:rsidP="00040512">
      <w:pPr>
        <w:rPr>
          <w:b/>
          <w:bCs/>
          <w:lang w:val="fr-CA"/>
        </w:rPr>
      </w:pPr>
      <w:proofErr w:type="spellStart"/>
      <w:proofErr w:type="gramStart"/>
      <w:r w:rsidRPr="00040512">
        <w:rPr>
          <w:b/>
          <w:bCs/>
          <w:lang w:val="fr-CA"/>
        </w:rPr>
        <w:t>ref</w:t>
      </w:r>
      <w:proofErr w:type="spellEnd"/>
      <w:proofErr w:type="gramEnd"/>
      <w:r w:rsidRPr="00040512">
        <w:rPr>
          <w:b/>
          <w:bCs/>
          <w:lang w:val="fr-CA"/>
        </w:rPr>
        <w:t>: 450 869 KWH / an 41.76 %</w:t>
      </w:r>
    </w:p>
    <w:p w14:paraId="24941A05" w14:textId="672E45EC" w:rsidR="00492C1C" w:rsidRPr="003438C3" w:rsidRDefault="00040512" w:rsidP="00040512">
      <w:pPr>
        <w:rPr>
          <w:b/>
          <w:bCs/>
          <w:lang w:val="fr-CA"/>
        </w:rPr>
      </w:pPr>
      <w:r w:rsidRPr="00040512">
        <w:rPr>
          <w:b/>
          <w:bCs/>
          <w:lang w:val="fr-CA"/>
        </w:rPr>
        <w:t>CPT: 262 572 KWH / an</w:t>
      </w:r>
    </w:p>
    <w:p w14:paraId="04F2FD4A" w14:textId="77777777" w:rsidR="007D2E7A" w:rsidRPr="003438C3" w:rsidRDefault="007D2E7A" w:rsidP="007D2E7A">
      <w:pPr>
        <w:rPr>
          <w:b/>
          <w:bCs/>
          <w:lang w:val="fr-CA"/>
        </w:rPr>
      </w:pPr>
    </w:p>
    <w:p w14:paraId="0358789A" w14:textId="77777777" w:rsidR="007D2E7A" w:rsidRPr="003438C3" w:rsidRDefault="007D2E7A" w:rsidP="007D2E7A">
      <w:pPr>
        <w:rPr>
          <w:lang w:val="fr-CA"/>
        </w:rPr>
      </w:pPr>
    </w:p>
    <w:sectPr w:rsidR="007D2E7A" w:rsidRPr="00343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0"/>
    <w:rsid w:val="00040512"/>
    <w:rsid w:val="001D2088"/>
    <w:rsid w:val="003438C3"/>
    <w:rsid w:val="00492C1C"/>
    <w:rsid w:val="00532FD0"/>
    <w:rsid w:val="007D2E7A"/>
    <w:rsid w:val="00B66860"/>
    <w:rsid w:val="00CF7AE8"/>
    <w:rsid w:val="00D2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0765E"/>
  <w15:chartTrackingRefBased/>
  <w15:docId w15:val="{C5210539-01D4-4590-98EB-F6B9494A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B. Morissette</dc:creator>
  <cp:keywords/>
  <dc:description/>
  <cp:lastModifiedBy>Francis B. Morissette</cp:lastModifiedBy>
  <cp:revision>4</cp:revision>
  <dcterms:created xsi:type="dcterms:W3CDTF">2025-03-27T19:17:00Z</dcterms:created>
  <dcterms:modified xsi:type="dcterms:W3CDTF">2025-03-27T20:30:00Z</dcterms:modified>
</cp:coreProperties>
</file>